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3313" w:tblpY="1753"/>
        <w:tblW w:w="7604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604"/>
      </w:tblGrid>
      <w:tr w:rsidR="00DF383C" w:rsidRPr="00815C03" w:rsidTr="00DF383C">
        <w:trPr>
          <w:trHeight w:val="968"/>
        </w:trPr>
        <w:tc>
          <w:tcPr>
            <w:tcW w:w="7604" w:type="dxa"/>
            <w:shd w:val="clear" w:color="auto" w:fill="auto"/>
            <w:vAlign w:val="center"/>
          </w:tcPr>
          <w:p w:rsidR="00DF383C" w:rsidRDefault="00DF383C" w:rsidP="00DF383C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F383C" w:rsidRDefault="00DF383C" w:rsidP="00DF383C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Arbeiterwohlfahrt gGmbH                                                               </w:t>
            </w:r>
          </w:p>
          <w:p w:rsidR="00DF383C" w:rsidRPr="00815C03" w:rsidRDefault="00DF383C" w:rsidP="00DF383C">
            <w:pPr>
              <w:spacing w:line="240" w:lineRule="auto"/>
              <w:rPr>
                <w:rFonts w:ascii="Arial" w:hAnsi="Arial" w:cs="Arial"/>
                <w:b/>
              </w:rPr>
            </w:pPr>
            <w:r w:rsidRPr="00E20D5E">
              <w:rPr>
                <w:rFonts w:ascii="Arial" w:hAnsi="Arial" w:cs="Arial"/>
                <w:b/>
              </w:rPr>
              <w:t xml:space="preserve">Bildungsstätte für Altenpflege </w:t>
            </w:r>
            <w:r>
              <w:rPr>
                <w:rFonts w:ascii="Arial" w:hAnsi="Arial" w:cs="Arial"/>
                <w:b/>
              </w:rPr>
              <w:t>Burghaun/ Fulda</w:t>
            </w:r>
            <w:r w:rsidRPr="00E20D5E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</w:tbl>
    <w:p w:rsidR="00F55032" w:rsidRDefault="00F55032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213360</wp:posOffset>
            </wp:positionV>
            <wp:extent cx="939165" cy="93281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032" w:rsidRDefault="00F55032"/>
    <w:p w:rsidR="00F55032" w:rsidRDefault="00F55032"/>
    <w:p w:rsidR="006E4FBD" w:rsidRDefault="006E4FBD"/>
    <w:p w:rsidR="001B26DA" w:rsidRPr="004875A1" w:rsidRDefault="006E4FBD">
      <w:pPr>
        <w:rPr>
          <w:b/>
          <w:sz w:val="28"/>
          <w:szCs w:val="28"/>
          <w:u w:val="single"/>
        </w:rPr>
      </w:pPr>
      <w:r w:rsidRPr="004875A1">
        <w:rPr>
          <w:b/>
          <w:sz w:val="28"/>
          <w:szCs w:val="28"/>
          <w:u w:val="single"/>
        </w:rPr>
        <w:t xml:space="preserve">Praktisches Examen: </w:t>
      </w:r>
      <w:r w:rsidR="00645794" w:rsidRPr="004875A1">
        <w:rPr>
          <w:b/>
          <w:sz w:val="28"/>
          <w:szCs w:val="28"/>
          <w:u w:val="single"/>
        </w:rPr>
        <w:t>Erlaubte Dokumente zur Erstellung der Pflegeplanung</w:t>
      </w:r>
    </w:p>
    <w:p w:rsidR="00DF383C" w:rsidRDefault="00DF383C">
      <w:pPr>
        <w:rPr>
          <w:sz w:val="24"/>
          <w:szCs w:val="24"/>
        </w:rPr>
      </w:pPr>
    </w:p>
    <w:p w:rsidR="006E4FBD" w:rsidRPr="00DF383C" w:rsidRDefault="006E4FBD">
      <w:pPr>
        <w:rPr>
          <w:sz w:val="24"/>
          <w:szCs w:val="24"/>
        </w:rPr>
      </w:pPr>
    </w:p>
    <w:p w:rsidR="00DF383C" w:rsidRPr="006E4FBD" w:rsidRDefault="00DF383C">
      <w:pPr>
        <w:rPr>
          <w:sz w:val="28"/>
          <w:szCs w:val="28"/>
        </w:rPr>
      </w:pPr>
      <w:r w:rsidRPr="006E4FBD">
        <w:rPr>
          <w:sz w:val="28"/>
          <w:szCs w:val="28"/>
        </w:rPr>
        <w:t xml:space="preserve">Für jeden ausgewählten Bewohner dürfen Sie folgende Dokumente zur Erstellung der Pflegeplanung mitbringen bzw. verwenden. </w:t>
      </w:r>
    </w:p>
    <w:p w:rsidR="00DF383C" w:rsidRDefault="00DF383C">
      <w:pPr>
        <w:rPr>
          <w:sz w:val="24"/>
          <w:szCs w:val="24"/>
        </w:rPr>
      </w:pPr>
    </w:p>
    <w:p w:rsidR="00DF383C" w:rsidRDefault="00DF383C" w:rsidP="006E4FBD">
      <w:pPr>
        <w:pStyle w:val="Listenabsatz"/>
        <w:rPr>
          <w:sz w:val="24"/>
          <w:szCs w:val="24"/>
        </w:rPr>
      </w:pPr>
    </w:p>
    <w:p w:rsidR="00DF383C" w:rsidRPr="006E4FBD" w:rsidRDefault="006E4FBD" w:rsidP="00DF383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E4FBD">
        <w:rPr>
          <w:b/>
          <w:sz w:val="28"/>
          <w:szCs w:val="28"/>
        </w:rPr>
        <w:t>Diagnose</w:t>
      </w:r>
      <w:r w:rsidR="00DF383C" w:rsidRPr="006E4FBD">
        <w:rPr>
          <w:b/>
          <w:sz w:val="28"/>
          <w:szCs w:val="28"/>
        </w:rPr>
        <w:t>blatt</w:t>
      </w:r>
    </w:p>
    <w:p w:rsidR="006E4FBD" w:rsidRDefault="006E4FBD" w:rsidP="00DF383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E4FBD">
        <w:rPr>
          <w:b/>
          <w:sz w:val="28"/>
          <w:szCs w:val="28"/>
        </w:rPr>
        <w:t>Medikamentenplan</w:t>
      </w:r>
    </w:p>
    <w:p w:rsidR="00112334" w:rsidRPr="006E4FBD" w:rsidRDefault="00112334" w:rsidP="00DF383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Aufgabenspektrum zur praktischen Prüfung</w:t>
      </w:r>
    </w:p>
    <w:p w:rsidR="00DF383C" w:rsidRPr="006E4FBD" w:rsidRDefault="00DF383C" w:rsidP="00DF383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E4FBD">
        <w:rPr>
          <w:b/>
          <w:sz w:val="28"/>
          <w:szCs w:val="28"/>
        </w:rPr>
        <w:t>Selbst erstellte Pflegeanamnese</w:t>
      </w:r>
    </w:p>
    <w:p w:rsidR="00DF383C" w:rsidRPr="006E4FBD" w:rsidRDefault="00DF383C" w:rsidP="00DF383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E4FBD">
        <w:rPr>
          <w:b/>
          <w:sz w:val="28"/>
          <w:szCs w:val="28"/>
        </w:rPr>
        <w:t>Gesamtes Risikoassessment (aktuelle Einschätzung)</w:t>
      </w:r>
    </w:p>
    <w:p w:rsidR="00DF383C" w:rsidRPr="006E4FBD" w:rsidRDefault="00DF383C" w:rsidP="00DF383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6E4FBD">
        <w:rPr>
          <w:b/>
          <w:sz w:val="28"/>
          <w:szCs w:val="28"/>
        </w:rPr>
        <w:t>Hauseigene Pfleg</w:t>
      </w:r>
      <w:r w:rsidR="006E4FBD" w:rsidRPr="006E4FBD">
        <w:rPr>
          <w:b/>
          <w:sz w:val="28"/>
          <w:szCs w:val="28"/>
        </w:rPr>
        <w:t>estandards (sofern sie keine Struktur einer Pflegeplanung vorweisen</w:t>
      </w:r>
      <w:r w:rsidRPr="006E4FBD">
        <w:rPr>
          <w:b/>
          <w:sz w:val="28"/>
          <w:szCs w:val="28"/>
        </w:rPr>
        <w:t>)</w:t>
      </w:r>
    </w:p>
    <w:p w:rsidR="00D84A94" w:rsidRDefault="00D84A94" w:rsidP="006E4FBD">
      <w:pPr>
        <w:rPr>
          <w:sz w:val="24"/>
          <w:szCs w:val="24"/>
        </w:rPr>
      </w:pPr>
    </w:p>
    <w:p w:rsidR="006E4FBD" w:rsidRPr="00D84A94" w:rsidRDefault="006E4FBD" w:rsidP="006E4FBD">
      <w:r w:rsidRPr="00D84A94">
        <w:t>Letzte Entscheidung obliegt bei der zuständigen Lehrkraft nach der Durchsicht</w:t>
      </w:r>
      <w:r w:rsidR="00C36A04" w:rsidRPr="00D84A94">
        <w:t xml:space="preserve"> der Dokumente</w:t>
      </w:r>
      <w:r w:rsidRPr="00D84A94">
        <w:t>!</w:t>
      </w:r>
    </w:p>
    <w:p w:rsidR="00D84A94" w:rsidRDefault="00D84A94" w:rsidP="006E4FBD">
      <w:pPr>
        <w:rPr>
          <w:sz w:val="28"/>
          <w:szCs w:val="28"/>
        </w:rPr>
      </w:pPr>
    </w:p>
    <w:p w:rsidR="00D84A94" w:rsidRPr="00D84A94" w:rsidRDefault="00D84A94" w:rsidP="00D84A9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84A94">
        <w:rPr>
          <w:sz w:val="28"/>
          <w:szCs w:val="28"/>
        </w:rPr>
        <w:t>Bitte beachten Sie, dass alle Dokumente mit dem vollständigen    Bewohnername versehen sind.</w:t>
      </w:r>
    </w:p>
    <w:p w:rsidR="00C36A04" w:rsidRDefault="00C36A04" w:rsidP="006E4FBD">
      <w:pPr>
        <w:rPr>
          <w:sz w:val="28"/>
          <w:szCs w:val="28"/>
        </w:rPr>
      </w:pPr>
    </w:p>
    <w:p w:rsidR="00C36A04" w:rsidRPr="00D84A94" w:rsidRDefault="00C36A04" w:rsidP="00D84A9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84A94">
        <w:rPr>
          <w:sz w:val="28"/>
          <w:szCs w:val="28"/>
        </w:rPr>
        <w:t xml:space="preserve">Sie verfassen dann eine Pflegeplanung mit 5 </w:t>
      </w:r>
      <w:proofErr w:type="spellStart"/>
      <w:r w:rsidRPr="00D84A94">
        <w:rPr>
          <w:sz w:val="28"/>
          <w:szCs w:val="28"/>
        </w:rPr>
        <w:t>ABEDL´s</w:t>
      </w:r>
      <w:proofErr w:type="spellEnd"/>
      <w:r w:rsidRPr="00D84A94">
        <w:rPr>
          <w:sz w:val="28"/>
          <w:szCs w:val="28"/>
        </w:rPr>
        <w:t xml:space="preserve"> - max. 4 Pflegeprobleme pro AB</w:t>
      </w:r>
      <w:bookmarkStart w:id="0" w:name="_GoBack"/>
      <w:bookmarkEnd w:id="0"/>
      <w:r w:rsidRPr="00D84A94">
        <w:rPr>
          <w:sz w:val="28"/>
          <w:szCs w:val="28"/>
        </w:rPr>
        <w:t>EDL Bereich (Bearbeitungszeit 2 Std.)</w:t>
      </w:r>
      <w:r w:rsidR="00D84A94" w:rsidRPr="00D84A94">
        <w:rPr>
          <w:sz w:val="28"/>
          <w:szCs w:val="28"/>
        </w:rPr>
        <w:t>.</w:t>
      </w:r>
    </w:p>
    <w:sectPr w:rsidR="00C36A04" w:rsidRPr="00D84A9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90" w:rsidRDefault="00740C90" w:rsidP="00F55032">
      <w:pPr>
        <w:spacing w:after="0" w:line="240" w:lineRule="auto"/>
      </w:pPr>
      <w:r>
        <w:separator/>
      </w:r>
    </w:p>
  </w:endnote>
  <w:endnote w:type="continuationSeparator" w:id="0">
    <w:p w:rsidR="00740C90" w:rsidRDefault="00740C90" w:rsidP="00F5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3" w:rsidRPr="00D00F33" w:rsidRDefault="00D00F33">
    <w:pPr>
      <w:pStyle w:val="Fuzeile"/>
      <w:rPr>
        <w:b/>
      </w:rPr>
    </w:pPr>
    <w:r w:rsidRPr="00D00F33">
      <w:rPr>
        <w:b/>
        <w:sz w:val="20"/>
        <w:szCs w:val="20"/>
      </w:rPr>
      <w:t xml:space="preserve">Freigabe: 28.06.2019, </w:t>
    </w:r>
    <w:proofErr w:type="spellStart"/>
    <w:r w:rsidRPr="00D00F33">
      <w:rPr>
        <w:b/>
        <w:sz w:val="20"/>
        <w:szCs w:val="20"/>
      </w:rPr>
      <w:t>PSt</w:t>
    </w:r>
    <w:proofErr w:type="spellEnd"/>
  </w:p>
  <w:p w:rsidR="00D00F33" w:rsidRDefault="00D00F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90" w:rsidRDefault="00740C90" w:rsidP="00F55032">
      <w:pPr>
        <w:spacing w:after="0" w:line="240" w:lineRule="auto"/>
      </w:pPr>
      <w:r>
        <w:separator/>
      </w:r>
    </w:p>
  </w:footnote>
  <w:footnote w:type="continuationSeparator" w:id="0">
    <w:p w:rsidR="00740C90" w:rsidRDefault="00740C90" w:rsidP="00F5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32" w:rsidRDefault="00F55032" w:rsidP="00F55032">
    <w:pPr>
      <w:pStyle w:val="Kopfzeile"/>
      <w:tabs>
        <w:tab w:val="clear" w:pos="4536"/>
        <w:tab w:val="clear" w:pos="9072"/>
        <w:tab w:val="left" w:pos="1884"/>
      </w:tabs>
    </w:pPr>
    <w:r>
      <w:tab/>
    </w:r>
  </w:p>
  <w:p w:rsidR="00F55032" w:rsidRDefault="00F550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5C7"/>
    <w:multiLevelType w:val="hybridMultilevel"/>
    <w:tmpl w:val="445A9418"/>
    <w:lvl w:ilvl="0" w:tplc="F07EB24A">
      <w:numFmt w:val="bullet"/>
      <w:lvlText w:val="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51EA"/>
    <w:multiLevelType w:val="hybridMultilevel"/>
    <w:tmpl w:val="977CF4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4"/>
    <w:rsid w:val="00112334"/>
    <w:rsid w:val="001B630C"/>
    <w:rsid w:val="00483DB5"/>
    <w:rsid w:val="004875A1"/>
    <w:rsid w:val="00507204"/>
    <w:rsid w:val="00645794"/>
    <w:rsid w:val="006E1097"/>
    <w:rsid w:val="006E4FBD"/>
    <w:rsid w:val="00740C90"/>
    <w:rsid w:val="00821738"/>
    <w:rsid w:val="00AA501F"/>
    <w:rsid w:val="00B15263"/>
    <w:rsid w:val="00C36A04"/>
    <w:rsid w:val="00C479A2"/>
    <w:rsid w:val="00D00F33"/>
    <w:rsid w:val="00D84A94"/>
    <w:rsid w:val="00DF383C"/>
    <w:rsid w:val="00F55032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17F93-7333-47B7-9907-EB73B6C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032"/>
  </w:style>
  <w:style w:type="paragraph" w:styleId="Fuzeile">
    <w:name w:val="footer"/>
    <w:basedOn w:val="Standard"/>
    <w:link w:val="FuzeileZchn"/>
    <w:uiPriority w:val="99"/>
    <w:unhideWhenUsed/>
    <w:rsid w:val="00F5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032"/>
  </w:style>
  <w:style w:type="paragraph" w:styleId="Listenabsatz">
    <w:name w:val="List Paragraph"/>
    <w:basedOn w:val="Standard"/>
    <w:uiPriority w:val="34"/>
    <w:qFormat/>
    <w:rsid w:val="00DF38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cp:lastPrinted>2019-01-24T07:04:00Z</cp:lastPrinted>
  <dcterms:created xsi:type="dcterms:W3CDTF">2019-06-28T10:04:00Z</dcterms:created>
  <dcterms:modified xsi:type="dcterms:W3CDTF">2019-06-28T10:04:00Z</dcterms:modified>
</cp:coreProperties>
</file>